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491"/>
        <w:tblW w:w="96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8"/>
        <w:gridCol w:w="1080"/>
        <w:gridCol w:w="1440"/>
        <w:gridCol w:w="321"/>
        <w:gridCol w:w="804"/>
        <w:gridCol w:w="120"/>
        <w:gridCol w:w="1113"/>
        <w:gridCol w:w="61"/>
        <w:gridCol w:w="743"/>
        <w:gridCol w:w="2664"/>
      </w:tblGrid>
      <w:tr w:rsidR="00E30337" w:rsidTr="00E30337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租    用</w:t>
            </w:r>
          </w:p>
          <w:p w:rsidR="00E30337" w:rsidRDefault="00E30337" w:rsidP="00E30337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場地名稱</w:t>
            </w:r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spacing w:before="180" w:line="200" w:lineRule="exact"/>
            </w:pPr>
            <w:r>
              <w:rPr>
                <w:rFonts w:ascii="新細明體" w:hAnsi="新細明體" w:cs="Wingdings"/>
                <w:szCs w:val="28"/>
              </w:rPr>
              <w:t xml:space="preserve">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8"/>
              </w:rPr>
              <w:t>華立</w:t>
            </w:r>
            <w:r>
              <w:rPr>
                <w:rFonts w:ascii="Arial" w:eastAsia="標楷體" w:hAnsi="Arial" w:cs="Arial"/>
                <w:szCs w:val="22"/>
              </w:rPr>
              <w:t>廳</w:t>
            </w:r>
            <w:r>
              <w:rPr>
                <w:rFonts w:ascii="Arial" w:eastAsia="標楷體" w:hAnsi="Arial" w:cs="Arial"/>
                <w:szCs w:val="22"/>
              </w:rPr>
              <w:t xml:space="preserve"> </w:t>
            </w:r>
            <w:r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8"/>
              </w:rPr>
              <w:t>光中廳</w:t>
            </w:r>
            <w:r>
              <w:rPr>
                <w:rFonts w:ascii="Arial" w:eastAsia="標楷體" w:hAnsi="Arial" w:cs="Arial"/>
                <w:szCs w:val="28"/>
              </w:rPr>
              <w:t xml:space="preserve">  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8"/>
              </w:rPr>
              <w:t>1001</w:t>
            </w:r>
            <w:r>
              <w:rPr>
                <w:rFonts w:ascii="Arial" w:eastAsia="標楷體" w:hAnsi="Arial" w:cs="Arial"/>
                <w:szCs w:val="28"/>
              </w:rPr>
              <w:t>階梯教室</w:t>
            </w:r>
            <w:r>
              <w:rPr>
                <w:rFonts w:ascii="Arial" w:eastAsia="標楷體" w:hAnsi="Arial" w:cs="Arial"/>
                <w:szCs w:val="28"/>
              </w:rPr>
              <w:t xml:space="preserve"> 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8"/>
              </w:rPr>
              <w:t>1002</w:t>
            </w:r>
            <w:r>
              <w:rPr>
                <w:rFonts w:ascii="Arial" w:eastAsia="標楷體" w:hAnsi="Arial" w:cs="Arial"/>
                <w:szCs w:val="28"/>
              </w:rPr>
              <w:t>階梯教室</w:t>
            </w:r>
            <w:r>
              <w:rPr>
                <w:rFonts w:ascii="Arial" w:eastAsia="標楷體" w:hAnsi="Arial" w:cs="Arial"/>
                <w:szCs w:val="28"/>
              </w:rPr>
              <w:t xml:space="preserve"> 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8"/>
              </w:rPr>
              <w:t>5034</w:t>
            </w:r>
            <w:r>
              <w:rPr>
                <w:rFonts w:ascii="Arial" w:eastAsia="標楷體" w:hAnsi="Arial" w:cs="Arial"/>
                <w:szCs w:val="28"/>
              </w:rPr>
              <w:t>會議室</w:t>
            </w:r>
            <w:r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</w:p>
          <w:p w:rsidR="00E30337" w:rsidRDefault="00E30337" w:rsidP="00E30337">
            <w:pPr>
              <w:spacing w:before="180" w:line="200" w:lineRule="exact"/>
            </w:pPr>
            <w:r>
              <w:rPr>
                <w:rFonts w:ascii="Arial" w:eastAsia="標楷體" w:hAnsi="Arial" w:cs="Arial"/>
                <w:sz w:val="20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8"/>
              </w:rPr>
              <w:t>1F</w:t>
            </w:r>
            <w:r>
              <w:rPr>
                <w:rFonts w:ascii="Arial" w:eastAsia="標楷體" w:hAnsi="Arial" w:cs="Arial"/>
                <w:szCs w:val="28"/>
              </w:rPr>
              <w:t>大廳</w:t>
            </w: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trHeight w:val="639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使用時間</w:t>
            </w:r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自   年    月    日    時至    年    月    日    時止共    天    時段</w:t>
            </w:r>
          </w:p>
          <w:p w:rsidR="00E30337" w:rsidRDefault="00E30337" w:rsidP="00E30337">
            <w:r>
              <w:rPr>
                <w:rFonts w:ascii="標楷體" w:eastAsia="標楷體" w:hAnsi="標楷體"/>
                <w:color w:val="FF0000"/>
                <w:sz w:val="20"/>
              </w:rPr>
              <w:t>(若</w:t>
            </w:r>
            <w:r>
              <w:rPr>
                <w:rFonts w:ascii="標楷體" w:eastAsia="標楷體" w:hAnsi="標楷體"/>
                <w:color w:val="FF0000"/>
                <w:sz w:val="20"/>
                <w:u w:val="single"/>
              </w:rPr>
              <w:t>使用時間為連續一日以上</w:t>
            </w:r>
            <w:r>
              <w:rPr>
                <w:rFonts w:ascii="標楷體" w:eastAsia="標楷體" w:hAnsi="標楷體"/>
                <w:color w:val="FF0000"/>
                <w:sz w:val="20"/>
              </w:rPr>
              <w:t>或</w:t>
            </w:r>
            <w:r>
              <w:rPr>
                <w:rFonts w:ascii="標楷體" w:eastAsia="標楷體" w:hAnsi="標楷體"/>
                <w:color w:val="FF0000"/>
                <w:sz w:val="20"/>
                <w:u w:val="single"/>
              </w:rPr>
              <w:t>多個空間同時使用</w:t>
            </w:r>
            <w:r>
              <w:rPr>
                <w:rFonts w:ascii="標楷體" w:eastAsia="標楷體" w:hAnsi="標楷體"/>
                <w:color w:val="FF0000"/>
                <w:sz w:val="20"/>
              </w:rPr>
              <w:t>者，請逐一填列每日場次時間。)</w:t>
            </w: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r>
              <w:rPr>
                <w:rFonts w:ascii="標楷體" w:eastAsia="標楷體" w:hAnsi="標楷體"/>
                <w:bCs/>
              </w:rPr>
              <w:t>活動時間</w:t>
            </w: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jc w:val="center"/>
            </w:pPr>
            <w:r>
              <w:rPr>
                <w:rFonts w:ascii="標楷體" w:eastAsia="標楷體" w:hAnsi="標楷體"/>
              </w:rPr>
              <w:t>佈置彩排時間</w:t>
            </w: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jc w:val="center"/>
            </w:pPr>
            <w:r>
              <w:rPr>
                <w:rFonts w:ascii="標楷體" w:eastAsia="標楷體" w:hAnsi="標楷體"/>
              </w:rPr>
              <w:t>會議報到時間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jc w:val="center"/>
            </w:pPr>
            <w:r>
              <w:rPr>
                <w:rFonts w:ascii="標楷體" w:eastAsia="標楷體" w:hAnsi="標楷體"/>
              </w:rPr>
              <w:t>會議開始時間</w:t>
            </w: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rPr>
                <w:rFonts w:ascii="標楷體" w:eastAsia="標楷體" w:hAnsi="標楷體"/>
              </w:rPr>
            </w:pPr>
          </w:p>
        </w:tc>
        <w:tc>
          <w:tcPr>
            <w:tcW w:w="2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rPr>
                <w:rFonts w:ascii="標楷體" w:eastAsia="標楷體" w:hAnsi="標楷體"/>
              </w:rPr>
            </w:pP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rPr>
                <w:rFonts w:ascii="標楷體" w:eastAsia="標楷體" w:hAnsi="標楷體"/>
              </w:rPr>
            </w:pP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trHeight w:val="543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活動名稱</w:t>
            </w:r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預估人數</w:t>
            </w:r>
          </w:p>
          <w:p w:rsidR="00E30337" w:rsidRDefault="00E30337" w:rsidP="00E3033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(含工作人員及</w:t>
            </w:r>
          </w:p>
          <w:p w:rsidR="00E30337" w:rsidRDefault="00E30337" w:rsidP="00E30337">
            <w:pPr>
              <w:snapToGrid w:val="0"/>
              <w:spacing w:line="200" w:lineRule="exac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與會人員)</w:t>
            </w:r>
          </w:p>
        </w:tc>
        <w:tc>
          <w:tcPr>
            <w:tcW w:w="36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校內:       人  ；校外:       人</w:t>
            </w:r>
          </w:p>
        </w:tc>
        <w:tc>
          <w:tcPr>
            <w:tcW w:w="1233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預估車輛數</w:t>
            </w:r>
          </w:p>
          <w:p w:rsidR="00E30337" w:rsidRDefault="00E30337" w:rsidP="00E30337">
            <w:pPr>
              <w:snapToGrid w:val="0"/>
              <w:spacing w:line="160" w:lineRule="atLeast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/>
                <w:sz w:val="16"/>
                <w:szCs w:val="16"/>
              </w:rPr>
              <w:t>(含工作人員及</w:t>
            </w:r>
          </w:p>
          <w:p w:rsidR="00E30337" w:rsidRDefault="00E30337" w:rsidP="00E30337">
            <w:pPr>
              <w:spacing w:line="160" w:lineRule="atLeast"/>
              <w:jc w:val="center"/>
            </w:pPr>
            <w:r>
              <w:rPr>
                <w:rFonts w:ascii="標楷體" w:eastAsia="標楷體" w:hAnsi="標楷體"/>
                <w:sz w:val="16"/>
                <w:szCs w:val="16"/>
              </w:rPr>
              <w:t>與會人員)</w:t>
            </w:r>
          </w:p>
        </w:tc>
        <w:tc>
          <w:tcPr>
            <w:tcW w:w="3468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汽車:     輛；機車:       輛</w:t>
            </w: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設備使用</w:t>
            </w:r>
          </w:p>
          <w:p w:rsidR="00E30337" w:rsidRDefault="00E30337" w:rsidP="00E30337">
            <w:pPr>
              <w:snapToGrid w:val="0"/>
              <w:spacing w:line="2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(請勾選)</w:t>
            </w:r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spacing w:line="240" w:lineRule="exact"/>
            </w:pP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2"/>
              </w:rPr>
              <w:t>中央系統冷氣</w:t>
            </w:r>
            <w:r>
              <w:rPr>
                <w:rFonts w:ascii="Arial" w:eastAsia="標楷體" w:hAnsi="Arial" w:cs="Arial"/>
                <w:szCs w:val="22"/>
              </w:rPr>
              <w:t>(</w:t>
            </w:r>
            <w:r>
              <w:rPr>
                <w:rFonts w:ascii="Arial" w:eastAsia="標楷體" w:hAnsi="Arial" w:cs="Arial"/>
                <w:szCs w:val="22"/>
              </w:rPr>
              <w:t>請另填冷氣申請單</w:t>
            </w:r>
            <w:r>
              <w:rPr>
                <w:rFonts w:ascii="Arial" w:eastAsia="標楷體" w:hAnsi="Arial" w:cs="Arial"/>
                <w:szCs w:val="22"/>
              </w:rPr>
              <w:t xml:space="preserve">)   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8"/>
              </w:rPr>
              <w:t>主螢幕</w:t>
            </w:r>
            <w:r>
              <w:rPr>
                <w:rFonts w:ascii="Arial" w:eastAsia="標楷體" w:hAnsi="Arial" w:cs="Arial"/>
                <w:szCs w:val="22"/>
              </w:rPr>
              <w:t>單槍投影機</w:t>
            </w: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費用另計</w:t>
            </w:r>
            <w:r>
              <w:rPr>
                <w:rFonts w:ascii="Arial" w:eastAsia="標楷體" w:hAnsi="Arial" w:cs="Arial"/>
                <w:szCs w:val="22"/>
              </w:rPr>
              <w:t>)</w:t>
            </w:r>
          </w:p>
          <w:p w:rsidR="00E30337" w:rsidRDefault="00E30337" w:rsidP="00E30337">
            <w:pPr>
              <w:spacing w:line="240" w:lineRule="exact"/>
            </w:pP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8"/>
              </w:rPr>
              <w:t>側螢幕</w:t>
            </w:r>
            <w:r>
              <w:rPr>
                <w:rFonts w:ascii="Arial" w:eastAsia="標楷體" w:hAnsi="Arial" w:cs="Arial"/>
                <w:szCs w:val="22"/>
              </w:rPr>
              <w:t>單槍投影機</w:t>
            </w: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費用另計，僅適用華立廳及光中廳</w:t>
            </w:r>
            <w:r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E30337" w:rsidRDefault="00E30337" w:rsidP="00E30337">
            <w:pPr>
              <w:spacing w:line="240" w:lineRule="exact"/>
            </w:pP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2"/>
              </w:rPr>
              <w:t>無線麥克風</w:t>
            </w:r>
            <w:r>
              <w:rPr>
                <w:rFonts w:ascii="Arial" w:eastAsia="標楷體" w:hAnsi="Arial" w:cs="Arial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Cs w:val="28"/>
              </w:rPr>
              <w:t></w:t>
            </w:r>
            <w:r>
              <w:rPr>
                <w:rFonts w:ascii="Arial" w:eastAsia="標楷體" w:hAnsi="Arial" w:cs="Arial"/>
                <w:szCs w:val="22"/>
              </w:rPr>
              <w:t>有線麥克風</w:t>
            </w:r>
            <w:r>
              <w:rPr>
                <w:rFonts w:ascii="Arial" w:eastAsia="標楷體" w:hAnsi="Arial" w:cs="Arial"/>
                <w:sz w:val="20"/>
                <w:szCs w:val="20"/>
              </w:rPr>
              <w:t>(</w:t>
            </w: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僅適用華立廳及光中廳</w:t>
            </w:r>
            <w:r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申請單位</w:t>
            </w:r>
          </w:p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FF0000"/>
                <w:sz w:val="20"/>
                <w:szCs w:val="20"/>
              </w:rPr>
              <w:t>(請加蓋單位戳章)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單位名稱</w:t>
            </w:r>
          </w:p>
        </w:tc>
        <w:tc>
          <w:tcPr>
            <w:tcW w:w="2685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widowControl/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申請人</w:t>
            </w:r>
          </w:p>
        </w:tc>
        <w:tc>
          <w:tcPr>
            <w:tcW w:w="3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cantSplit/>
          <w:trHeight w:val="297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連絡電話</w:t>
            </w:r>
          </w:p>
        </w:tc>
        <w:tc>
          <w:tcPr>
            <w:tcW w:w="2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17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傳真電話</w:t>
            </w:r>
          </w:p>
        </w:tc>
        <w:tc>
          <w:tcPr>
            <w:tcW w:w="3407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cantSplit/>
          <w:trHeight w:val="264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hAnsi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</w:pPr>
            <w:r>
              <w:rPr>
                <w:rFonts w:ascii="標楷體" w:eastAsia="標楷體" w:hAnsi="標楷體"/>
                <w:szCs w:val="22"/>
              </w:rPr>
              <w:t>通訊地址</w:t>
            </w:r>
          </w:p>
        </w:tc>
        <w:tc>
          <w:tcPr>
            <w:tcW w:w="72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hAnsi="標楷體"/>
                <w:szCs w:val="22"/>
              </w:rPr>
            </w:pP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cantSplit/>
          <w:trHeight w:val="312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</w:pPr>
            <w:r>
              <w:rPr>
                <w:rFonts w:ascii="Arial" w:eastAsia="標楷體" w:hAnsi="Arial" w:cs="Arial"/>
                <w:szCs w:val="22"/>
              </w:rPr>
              <w:t>E-mail</w:t>
            </w:r>
          </w:p>
        </w:tc>
        <w:tc>
          <w:tcPr>
            <w:tcW w:w="726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before="108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20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  <w:r>
              <w:rPr>
                <w:rFonts w:ascii="標楷體" w:eastAsia="標楷體" w:hAnsi="標楷體"/>
                <w:szCs w:val="22"/>
              </w:rPr>
              <w:t>申請人/單位主管簽章</w:t>
            </w:r>
          </w:p>
        </w:tc>
        <w:tc>
          <w:tcPr>
            <w:tcW w:w="5826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spacing w:line="0" w:lineRule="atLeast"/>
              <w:jc w:val="center"/>
              <w:rPr>
                <w:rFonts w:ascii="標楷體" w:eastAsia="標楷體" w:hAnsi="標楷體"/>
                <w:szCs w:val="22"/>
              </w:rPr>
            </w:pP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trHeight w:val="1704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說明</w:t>
            </w:r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30337" w:rsidRDefault="00E30337" w:rsidP="00E30337">
            <w:pPr>
              <w:numPr>
                <w:ilvl w:val="0"/>
                <w:numId w:val="1"/>
              </w:numPr>
              <w:spacing w:line="200" w:lineRule="exact"/>
              <w:ind w:left="266" w:hanging="238"/>
            </w:pPr>
            <w:r>
              <w:rPr>
                <w:rFonts w:ascii="標楷體" w:eastAsia="標楷體" w:hAnsi="標楷體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3243863C" wp14:editId="63816CFC">
                      <wp:simplePos x="0" y="0"/>
                      <wp:positionH relativeFrom="column">
                        <wp:posOffset>7772400</wp:posOffset>
                      </wp:positionH>
                      <wp:positionV relativeFrom="paragraph">
                        <wp:posOffset>1526535</wp:posOffset>
                      </wp:positionV>
                      <wp:extent cx="1524003" cy="457200"/>
                      <wp:effectExtent l="0" t="0" r="0" b="0"/>
                      <wp:wrapNone/>
                      <wp:docPr id="1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4003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E30337" w:rsidRDefault="00E30337" w:rsidP="00E30337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保存年限</w:t>
                                  </w:r>
                                  <w:r>
                                    <w:rPr>
                                      <w:sz w:val="16"/>
                                    </w:rPr>
                                    <w:t>:</w:t>
                                  </w:r>
                                  <w:r>
                                    <w:rPr>
                                      <w:sz w:val="16"/>
                                    </w:rPr>
                                    <w:t>一年</w:t>
                                  </w:r>
                                </w:p>
                                <w:p w:rsidR="00E30337" w:rsidRDefault="00E30337" w:rsidP="00E30337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表單編號</w:t>
                                  </w:r>
                                  <w:r>
                                    <w:rPr>
                                      <w:sz w:val="16"/>
                                    </w:rPr>
                                    <w:t>: CONA-3-03-0201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anchor="t" anchorCtr="0" compatLnSpc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24386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612pt;margin-top:120.2pt;width:120pt;height:36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" stroked="f">
                      <v:textbox>
                        <w:txbxContent>
                          <w:p w:rsidR="00E30337" w:rsidRDefault="00E30337" w:rsidP="00E30337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保存年限</w:t>
                            </w:r>
                            <w:r>
                              <w:rPr>
                                <w:sz w:val="16"/>
                              </w:rPr>
                              <w:t>:</w:t>
                            </w:r>
                            <w:r>
                              <w:rPr>
                                <w:sz w:val="16"/>
                              </w:rPr>
                              <w:t>一年</w:t>
                            </w:r>
                          </w:p>
                          <w:p w:rsidR="00E30337" w:rsidRDefault="00E30337" w:rsidP="00E30337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表單編號</w:t>
                            </w:r>
                            <w:r>
                              <w:rPr>
                                <w:sz w:val="16"/>
                              </w:rPr>
                              <w:t>: CONA-3-03-0201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使用本中心場地，請先參閱本中心場地使用管理辦法及各場地規格及費用等資訊。</w:t>
            </w:r>
          </w:p>
          <w:p w:rsidR="00E30337" w:rsidRDefault="00E30337" w:rsidP="00E30337">
            <w:pPr>
              <w:numPr>
                <w:ilvl w:val="0"/>
                <w:numId w:val="1"/>
              </w:numPr>
              <w:spacing w:line="200" w:lineRule="exact"/>
              <w:ind w:left="266" w:hanging="238"/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使用時間自上午8:00至下午17:00，每一時段四小時，前後可彈性調整</w:t>
            </w:r>
            <w:r>
              <w:rPr>
                <w:rFonts w:ascii="標楷體" w:eastAsia="標楷體" w:hAnsi="標楷體" w:cs="Arial"/>
                <w:kern w:val="0"/>
                <w:sz w:val="22"/>
                <w:szCs w:val="22"/>
              </w:rPr>
              <w:t>，不足四小時以四小時計算，超出時間加收下一時段之費用。</w:t>
            </w:r>
          </w:p>
          <w:p w:rsidR="00E30337" w:rsidRDefault="00E30337" w:rsidP="00E30337">
            <w:pPr>
              <w:numPr>
                <w:ilvl w:val="0"/>
                <w:numId w:val="1"/>
              </w:numPr>
              <w:spacing w:line="200" w:lineRule="exact"/>
              <w:ind w:left="266" w:hanging="238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使用場地一律請用本單填寫，冷氣供應申請請另填本校中央系統冷氣申請單。相關表單務必填寫清楚，並於使用前送達本中心俾利審核作業。</w:t>
            </w:r>
          </w:p>
          <w:p w:rsidR="00E30337" w:rsidRDefault="00E30337" w:rsidP="00E30337">
            <w:pPr>
              <w:numPr>
                <w:ilvl w:val="0"/>
                <w:numId w:val="1"/>
              </w:numPr>
              <w:spacing w:line="200" w:lineRule="exact"/>
              <w:ind w:left="266" w:hanging="238"/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租用單位於活動日一週前，至</w:t>
            </w:r>
            <w:r>
              <w:rPr>
                <w:rFonts w:ascii="標楷體" w:eastAsia="標楷體" w:hAnsi="標楷體"/>
                <w:sz w:val="22"/>
                <w:szCs w:val="22"/>
              </w:rPr>
              <w:t>本校線上繳費系統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出繳費通知單，併繳交相關費用；逾期未繳付租金，視同放棄租用權利。</w:t>
            </w:r>
          </w:p>
          <w:p w:rsidR="00E30337" w:rsidRDefault="00E30337" w:rsidP="00E30337">
            <w:pPr>
              <w:numPr>
                <w:ilvl w:val="0"/>
                <w:numId w:val="1"/>
              </w:numPr>
              <w:spacing w:line="200" w:lineRule="exact"/>
              <w:ind w:left="266" w:hanging="238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華立廳及光中廳於租借期間另提供無障礙服務鈴歡迎申請使用。</w:t>
            </w:r>
          </w:p>
          <w:p w:rsidR="00E30337" w:rsidRDefault="00E30337" w:rsidP="00E30337">
            <w:pPr>
              <w:numPr>
                <w:ilvl w:val="0"/>
                <w:numId w:val="1"/>
              </w:numPr>
              <w:spacing w:line="200" w:lineRule="exact"/>
              <w:ind w:left="266" w:hanging="238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預估車輛數請務必填寫以維持校內停車及交通秩序，如需進入校區內停放請逕向本校車管會辦理當日之貴賓臨時停車證(行政大樓一樓行AD1002室)。</w:t>
            </w:r>
          </w:p>
          <w:p w:rsidR="00E30337" w:rsidRDefault="00E30337" w:rsidP="00E30337">
            <w:pPr>
              <w:numPr>
                <w:ilvl w:val="0"/>
                <w:numId w:val="1"/>
              </w:numPr>
              <w:spacing w:line="200" w:lineRule="exact"/>
              <w:ind w:left="266" w:hanging="238"/>
            </w:pPr>
            <w:r>
              <w:rPr>
                <w:rFonts w:ascii="標楷體" w:eastAsia="標楷體" w:hAnsi="標楷體"/>
                <w:sz w:val="22"/>
                <w:szCs w:val="22"/>
              </w:rPr>
              <w:t>本校海堤停車場之車位有限</w:t>
            </w:r>
            <w:r>
              <w:rPr>
                <w:rFonts w:ascii="新細明體" w:hAnsi="新細明體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  <w:sz w:val="22"/>
                <w:szCs w:val="22"/>
              </w:rPr>
              <w:t>本中心恕難保證固定車位及可停空位數</w:t>
            </w:r>
            <w:r>
              <w:rPr>
                <w:rFonts w:ascii="新細明體" w:hAnsi="新細明體"/>
                <w:sz w:val="22"/>
                <w:szCs w:val="22"/>
              </w:rPr>
              <w:t>，</w:t>
            </w:r>
            <w:r>
              <w:rPr>
                <w:rFonts w:ascii="標楷體" w:eastAsia="標楷體" w:hAnsi="標楷體"/>
                <w:sz w:val="22"/>
                <w:szCs w:val="22"/>
              </w:rPr>
              <w:t>申請單位應自行評估規劃工作人員及觀眾之停車事宜。</w:t>
            </w:r>
          </w:p>
          <w:p w:rsidR="00E30337" w:rsidRDefault="00E30337" w:rsidP="00E30337">
            <w:pPr>
              <w:numPr>
                <w:ilvl w:val="0"/>
                <w:numId w:val="1"/>
              </w:numPr>
              <w:spacing w:line="200" w:lineRule="exact"/>
              <w:ind w:left="266" w:hanging="238"/>
            </w:pPr>
            <w:r>
              <w:rPr>
                <w:rFonts w:ascii="標楷體" w:eastAsia="標楷體" w:hAnsi="標楷體" w:cs="Arial"/>
                <w:sz w:val="22"/>
                <w:szCs w:val="22"/>
              </w:rPr>
              <w:t>高雄市政府</w:t>
            </w:r>
            <w:r>
              <w:rPr>
                <w:rFonts w:ascii="標楷體" w:eastAsia="標楷體" w:hAnsi="標楷體"/>
                <w:sz w:val="22"/>
                <w:szCs w:val="22"/>
                <w:shd w:val="clear" w:color="auto" w:fill="FFFFFF"/>
              </w:rPr>
              <w:t>自105年9月1日起於哈瑪星、西子灣風景區全面管制遊覽車通行，申請</w:t>
            </w:r>
            <w:r>
              <w:rPr>
                <w:rFonts w:ascii="標楷體" w:eastAsia="標楷體" w:hAnsi="標楷體" w:cs="Arial"/>
                <w:sz w:val="22"/>
                <w:szCs w:val="22"/>
              </w:rPr>
              <w:t>單位應自行規劃配合</w:t>
            </w:r>
            <w:r>
              <w:rPr>
                <w:rFonts w:ascii="微軟正黑體" w:eastAsia="微軟正黑體" w:hAnsi="微軟正黑體" w:cs="Arial"/>
                <w:sz w:val="22"/>
                <w:szCs w:val="22"/>
              </w:rPr>
              <w:t>。</w:t>
            </w: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trHeight w:val="905"/>
        </w:trPr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付費方式（請勾選）</w:t>
            </w:r>
          </w:p>
        </w:tc>
        <w:tc>
          <w:tcPr>
            <w:tcW w:w="8346" w:type="dxa"/>
            <w:gridSpan w:val="9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C46E6" w:rsidRDefault="00E30337" w:rsidP="00E30337">
            <w:pPr>
              <w:ind w:right="140"/>
              <w:rPr>
                <w:rFonts w:ascii="標楷體" w:eastAsia="標楷體" w:hAnsi="標楷體"/>
                <w:szCs w:val="22"/>
              </w:rPr>
            </w:pPr>
            <w:r>
              <w:rPr>
                <w:rFonts w:ascii="Wingdings" w:eastAsia="Wingdings" w:hAnsi="Wingdings" w:cs="Wingdings"/>
                <w:sz w:val="28"/>
                <w:szCs w:val="28"/>
              </w:rPr>
              <w:t></w:t>
            </w:r>
            <w:r>
              <w:rPr>
                <w:rFonts w:ascii="標楷體" w:eastAsia="標楷體" w:hAnsi="標楷體"/>
                <w:szCs w:val="22"/>
              </w:rPr>
              <w:t>轉帳（限校內單位）</w:t>
            </w:r>
          </w:p>
          <w:p w:rsidR="00E30337" w:rsidRDefault="00E30337" w:rsidP="00E30337">
            <w:pPr>
              <w:ind w:right="140"/>
            </w:pPr>
            <w:r>
              <w:rPr>
                <w:rFonts w:ascii="Wingdings" w:eastAsia="Wingdings" w:hAnsi="Wingdings" w:cs="Wingdings"/>
              </w:rPr>
              <w:t></w:t>
            </w:r>
            <w:r>
              <w:rPr>
                <w:rFonts w:ascii="標楷體" w:eastAsia="標楷體" w:hAnsi="標楷體"/>
              </w:rPr>
              <w:t>本校線上繳費系統</w:t>
            </w:r>
            <w:r w:rsidR="006C46E6" w:rsidRPr="006C46E6">
              <w:rPr>
                <w:rFonts w:ascii="標楷體" w:eastAsia="標楷體" w:hAnsi="標楷體" w:hint="eastAsia"/>
                <w:color w:val="FF0000"/>
              </w:rPr>
              <w:t>(</w:t>
            </w:r>
            <w:r w:rsidR="006C46E6" w:rsidRPr="006C46E6">
              <w:rPr>
                <w:rFonts w:ascii="Wingdings" w:eastAsia="Wingdings" w:hAnsi="Wingdings" w:cs="Wingdings"/>
                <w:color w:val="FF0000"/>
              </w:rPr>
              <w:t></w:t>
            </w:r>
            <w:r w:rsidR="006C46E6" w:rsidRPr="006C46E6">
              <w:rPr>
                <w:rFonts w:ascii="標楷體" w:eastAsia="標楷體" w:hAnsi="標楷體" w:cs="Wingdings" w:hint="eastAsia"/>
                <w:color w:val="FF0000"/>
              </w:rPr>
              <w:t>申請</w:t>
            </w:r>
            <w:r w:rsidR="006C46E6" w:rsidRPr="006C46E6">
              <w:rPr>
                <w:rFonts w:ascii="標楷體" w:eastAsia="標楷體" w:hAnsi="標楷體" w:hint="eastAsia"/>
                <w:color w:val="FF0000"/>
              </w:rPr>
              <w:t>紙本收據)</w:t>
            </w:r>
            <w:r w:rsidR="006C46E6">
              <w:rPr>
                <w:rFonts w:ascii="標楷體" w:eastAsia="標楷體" w:hAnsi="標楷體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(</w:t>
            </w:r>
            <w:r w:rsidR="006C46E6">
              <w:t xml:space="preserve"> </w:t>
            </w:r>
            <w:hyperlink r:id="rId7" w:history="1">
              <w:r w:rsidR="006C46E6" w:rsidRPr="002517F1">
                <w:rPr>
                  <w:rStyle w:val="a3"/>
                  <w:rFonts w:ascii="標楷體" w:eastAsia="標楷體" w:hAnsi="標楷體"/>
                  <w:sz w:val="18"/>
                  <w:szCs w:val="18"/>
                </w:rPr>
                <w:t>https://payment.nsysu.edu.tw/olprs70/</w:t>
              </w:r>
            </w:hyperlink>
            <w:r>
              <w:rPr>
                <w:rFonts w:ascii="標楷體" w:eastAsia="標楷體" w:hAnsi="標楷體"/>
                <w:color w:val="0000FF"/>
                <w:sz w:val="18"/>
                <w:szCs w:val="18"/>
              </w:rPr>
              <w:t>)</w:t>
            </w:r>
          </w:p>
          <w:p w:rsidR="00E30337" w:rsidRDefault="00E30337" w:rsidP="00E30337">
            <w:pPr>
              <w:spacing w:before="72"/>
            </w:pPr>
            <w:r>
              <w:rPr>
                <w:rFonts w:ascii="標楷體" w:eastAsia="標楷體" w:hAnsi="標楷體"/>
                <w:szCs w:val="22"/>
              </w:rPr>
              <w:t>收據抬頭及統一編號：</w:t>
            </w:r>
          </w:p>
        </w:tc>
      </w:tr>
      <w:tr w:rsidR="00E30337" w:rsidTr="00E30337">
        <w:tblPrEx>
          <w:tblCellMar>
            <w:top w:w="0" w:type="dxa"/>
            <w:bottom w:w="0" w:type="dxa"/>
          </w:tblCellMar>
        </w:tblPrEx>
        <w:trPr>
          <w:cantSplit/>
          <w:trHeight w:val="487"/>
        </w:trPr>
        <w:tc>
          <w:tcPr>
            <w:tcW w:w="128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應收金額</w:t>
            </w:r>
          </w:p>
        </w:tc>
        <w:tc>
          <w:tcPr>
            <w:tcW w:w="8346" w:type="dxa"/>
            <w:gridSpan w:val="9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30337" w:rsidRDefault="00E30337" w:rsidP="00E30337">
            <w:pPr>
              <w:ind w:firstLine="240"/>
            </w:pPr>
            <w:r>
              <w:rPr>
                <w:rFonts w:ascii="標楷體" w:eastAsia="標楷體" w:hAnsi="標楷體"/>
                <w:b/>
                <w:bCs/>
              </w:rPr>
              <w:t>總計：</w:t>
            </w:r>
            <w:r>
              <w:rPr>
                <w:rFonts w:ascii="標楷體" w:eastAsia="標楷體" w:hAnsi="標楷體"/>
                <w:b/>
              </w:rPr>
              <w:t xml:space="preserve">       萬         仟       佰      拾       元整</w:t>
            </w:r>
          </w:p>
        </w:tc>
      </w:tr>
    </w:tbl>
    <w:p w:rsidR="0011168E" w:rsidRDefault="00E3033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3804993</wp:posOffset>
                </wp:positionH>
                <wp:positionV relativeFrom="paragraph">
                  <wp:posOffset>107124</wp:posOffset>
                </wp:positionV>
                <wp:extent cx="2049783" cy="342900"/>
                <wp:effectExtent l="0" t="0" r="7617" b="0"/>
                <wp:wrapNone/>
                <wp:docPr id="2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9783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1168E" w:rsidRDefault="0026585E"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申請日期：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年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月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rFonts w:ascii="標楷體" w:eastAsia="標楷體" w:hAnsi="標楷體"/>
                                <w:sz w:val="22"/>
                                <w:szCs w:val="22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7" o:spid="_x0000_s1027" style="position:absolute;margin-left:299.6pt;margin-top:8.45pt;width:161.4pt;height:27pt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" stroked="f">
                <v:textbox>
                  <w:txbxContent>
                    <w:p w:rsidR="0011168E" w:rsidRDefault="0026585E"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申請日期：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年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月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rFonts w:ascii="標楷體" w:eastAsia="標楷體" w:hAnsi="標楷體"/>
                          <w:sz w:val="22"/>
                          <w:szCs w:val="22"/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942827</wp:posOffset>
                </wp:positionH>
                <wp:positionV relativeFrom="paragraph">
                  <wp:posOffset>-37953</wp:posOffset>
                </wp:positionV>
                <wp:extent cx="2891908" cy="329610"/>
                <wp:effectExtent l="0" t="0" r="381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1908" cy="329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1168E" w:rsidRDefault="0026585E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標楷體" w:eastAsia="標楷體" w:hAnsi="標楷體"/>
                                <w:b/>
                                <w:sz w:val="28"/>
                                <w:szCs w:val="32"/>
                              </w:rPr>
                              <w:t>國研大樓會議廳室</w:t>
                            </w:r>
                            <w:r>
                              <w:rPr>
                                <w:rFonts w:ascii="Arial Black" w:eastAsia="標楷體" w:hAnsi="Arial Black"/>
                                <w:b/>
                                <w:bCs/>
                                <w:sz w:val="28"/>
                                <w:szCs w:val="32"/>
                              </w:rPr>
                              <w:t>場地使用申請單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74.25pt;margin-top:-3pt;width:227.7pt;height:25.9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" stroked="f">
                <v:textbox>
                  <w:txbxContent>
                    <w:p w:rsidR="0011168E" w:rsidRDefault="0026585E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標楷體" w:eastAsia="標楷體" w:hAnsi="標楷體"/>
                          <w:b/>
                          <w:sz w:val="28"/>
                          <w:szCs w:val="32"/>
                        </w:rPr>
                        <w:t>國研大樓會議廳室</w:t>
                      </w:r>
                      <w:r>
                        <w:rPr>
                          <w:rFonts w:ascii="Arial Black" w:eastAsia="標楷體" w:hAnsi="Arial Black"/>
                          <w:b/>
                          <w:bCs/>
                          <w:sz w:val="28"/>
                          <w:szCs w:val="32"/>
                        </w:rPr>
                        <w:t>場地使用申請單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1057437</wp:posOffset>
            </wp:positionH>
            <wp:positionV relativeFrom="paragraph">
              <wp:posOffset>-411466</wp:posOffset>
            </wp:positionV>
            <wp:extent cx="2628899" cy="342900"/>
            <wp:effectExtent l="0" t="0" r="1" b="0"/>
            <wp:wrapNone/>
            <wp:docPr id="3" name="圖片 9" descr="LOGO+標準字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28899" cy="3429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tbl>
      <w:tblPr>
        <w:tblW w:w="9640" w:type="dxa"/>
        <w:tblInd w:w="-7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2835"/>
        <w:gridCol w:w="2126"/>
        <w:gridCol w:w="1985"/>
      </w:tblGrid>
      <w:tr w:rsidR="0011168E" w:rsidTr="00E30337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2694" w:type="dxa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2658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藝文中心承辦人</w:t>
            </w:r>
          </w:p>
        </w:tc>
        <w:tc>
          <w:tcPr>
            <w:tcW w:w="2835" w:type="dxa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26585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管理組組長</w:t>
            </w:r>
          </w:p>
        </w:tc>
        <w:tc>
          <w:tcPr>
            <w:tcW w:w="4111" w:type="dxa"/>
            <w:gridSpan w:val="2"/>
            <w:tcBorders>
              <w:top w:val="double" w:sz="12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26585E">
            <w:pPr>
              <w:snapToGrid w:val="0"/>
              <w:jc w:val="center"/>
            </w:pPr>
            <w:r>
              <w:rPr>
                <w:rFonts w:ascii="標楷體" w:eastAsia="標楷體" w:hAnsi="標楷體"/>
              </w:rPr>
              <w:t>藝文中心主任</w:t>
            </w:r>
          </w:p>
        </w:tc>
      </w:tr>
      <w:tr w:rsidR="0011168E" w:rsidTr="00E30337">
        <w:tblPrEx>
          <w:tblCellMar>
            <w:top w:w="0" w:type="dxa"/>
            <w:bottom w:w="0" w:type="dxa"/>
          </w:tblCellMar>
        </w:tblPrEx>
        <w:trPr>
          <w:trHeight w:val="714"/>
        </w:trPr>
        <w:tc>
          <w:tcPr>
            <w:tcW w:w="269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11168E">
            <w:pPr>
              <w:snapToGrid w:val="0"/>
              <w:spacing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11168E">
            <w:pPr>
              <w:snapToGrid w:val="0"/>
              <w:spacing w:before="18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11168E">
            <w:pPr>
              <w:snapToGrid w:val="0"/>
              <w:spacing w:before="180"/>
              <w:jc w:val="center"/>
              <w:rPr>
                <w:rFonts w:ascii="標楷體" w:eastAsia="標楷體" w:hAnsi="標楷體"/>
              </w:rPr>
            </w:pPr>
          </w:p>
        </w:tc>
      </w:tr>
      <w:tr w:rsidR="0011168E" w:rsidTr="00E30337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2658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校安防護組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2658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營繕組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2658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總務處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2658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秘書室</w:t>
            </w:r>
          </w:p>
        </w:tc>
      </w:tr>
      <w:tr w:rsidR="0011168E" w:rsidTr="00E30337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2694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11168E">
            <w:pPr>
              <w:wordWrap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26585E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冷氣單用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11168E">
            <w:pPr>
              <w:wordWrap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168E" w:rsidRDefault="0011168E">
            <w:pPr>
              <w:wordWrap w:val="0"/>
              <w:snapToGrid w:val="0"/>
              <w:spacing w:line="240" w:lineRule="exact"/>
              <w:rPr>
                <w:rFonts w:ascii="標楷體" w:eastAsia="標楷體" w:hAnsi="標楷體"/>
              </w:rPr>
            </w:pPr>
          </w:p>
        </w:tc>
      </w:tr>
    </w:tbl>
    <w:p w:rsidR="0011168E" w:rsidRDefault="0026585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6986</wp:posOffset>
                </wp:positionV>
                <wp:extent cx="5715000" cy="342900"/>
                <wp:effectExtent l="0" t="0" r="0" b="0"/>
                <wp:wrapNone/>
                <wp:docPr id="5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>
                          <a:noFill/>
                          <a:prstDash val="solid"/>
                        </a:ln>
                      </wps:spPr>
                      <wps:txbx>
                        <w:txbxContent>
                          <w:p w:rsidR="0011168E" w:rsidRDefault="0026585E">
                            <w:pPr>
                              <w:pStyle w:val="a4"/>
                              <w:jc w:val="center"/>
                            </w:pPr>
                            <w:r>
                              <w:t>藝文中心場地租借</w:t>
                            </w:r>
                            <w:r>
                              <w:t xml:space="preserve">   TEL</w:t>
                            </w:r>
                            <w:r>
                              <w:t>：</w:t>
                            </w:r>
                            <w:r>
                              <w:t xml:space="preserve">(07)5252000#2716    FAX: </w:t>
                            </w:r>
                            <w:r>
                              <w:t xml:space="preserve">07-525-2739   </w:t>
                            </w:r>
                            <w:r>
                              <w:rPr>
                                <w:color w:val="FF0000"/>
                              </w:rPr>
                              <w:t>107/08</w:t>
                            </w:r>
                            <w:r>
                              <w:rPr>
                                <w:color w:val="FF0000"/>
                              </w:rPr>
                              <w:t>更新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9" style="position:absolute;margin-left:0;margin-top:.55pt;width:450pt;height:2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" stroked="f">
                <v:textbox>
                  <w:txbxContent>
                    <w:p w:rsidR="0011168E" w:rsidRDefault="0026585E">
                      <w:pPr>
                        <w:pStyle w:val="a4"/>
                        <w:jc w:val="center"/>
                      </w:pPr>
                      <w:r>
                        <w:t>藝文中心場地租借</w:t>
                      </w:r>
                      <w:r>
                        <w:t xml:space="preserve">   TEL</w:t>
                      </w:r>
                      <w:r>
                        <w:t>：</w:t>
                      </w:r>
                      <w:r>
                        <w:t xml:space="preserve">(07)5252000#2716    FAX: </w:t>
                      </w:r>
                      <w:r>
                        <w:t xml:space="preserve">07-525-2739   </w:t>
                      </w:r>
                      <w:r>
                        <w:rPr>
                          <w:color w:val="FF0000"/>
                        </w:rPr>
                        <w:t>107/08</w:t>
                      </w:r>
                      <w:r>
                        <w:rPr>
                          <w:color w:val="FF0000"/>
                        </w:rPr>
                        <w:t>更新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168E">
      <w:pgSz w:w="11906" w:h="16838"/>
      <w:pgMar w:top="964" w:right="1797" w:bottom="964" w:left="1797" w:header="720" w:footer="720" w:gutter="0"/>
      <w:cols w:space="720"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85E" w:rsidRDefault="0026585E">
      <w:r>
        <w:separator/>
      </w:r>
    </w:p>
  </w:endnote>
  <w:endnote w:type="continuationSeparator" w:id="0">
    <w:p w:rsidR="0026585E" w:rsidRDefault="00265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85E" w:rsidRDefault="0026585E">
      <w:r>
        <w:rPr>
          <w:color w:val="000000"/>
        </w:rPr>
        <w:separator/>
      </w:r>
    </w:p>
  </w:footnote>
  <w:footnote w:type="continuationSeparator" w:id="0">
    <w:p w:rsidR="0026585E" w:rsidRDefault="00265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F51D1"/>
    <w:multiLevelType w:val="multilevel"/>
    <w:tmpl w:val="E5942522"/>
    <w:lvl w:ilvl="0">
      <w:start w:val="1"/>
      <w:numFmt w:val="decimal"/>
      <w:lvlText w:val="%1."/>
      <w:lvlJc w:val="left"/>
      <w:pPr>
        <w:ind w:left="506" w:hanging="480"/>
      </w:pPr>
      <w:rPr>
        <w:lang w:eastAsia="zh-TW"/>
      </w:rPr>
    </w:lvl>
    <w:lvl w:ilvl="1">
      <w:start w:val="1"/>
      <w:numFmt w:val="ideographTraditional"/>
      <w:lvlText w:val="%2、"/>
      <w:lvlJc w:val="left"/>
      <w:pPr>
        <w:ind w:left="986" w:hanging="480"/>
      </w:pPr>
    </w:lvl>
    <w:lvl w:ilvl="2">
      <w:start w:val="1"/>
      <w:numFmt w:val="lowerRoman"/>
      <w:lvlText w:val="%3."/>
      <w:lvlJc w:val="right"/>
      <w:pPr>
        <w:ind w:left="1466" w:hanging="480"/>
      </w:pPr>
    </w:lvl>
    <w:lvl w:ilvl="3">
      <w:start w:val="1"/>
      <w:numFmt w:val="decimal"/>
      <w:lvlText w:val="%4."/>
      <w:lvlJc w:val="left"/>
      <w:pPr>
        <w:ind w:left="1946" w:hanging="480"/>
      </w:pPr>
    </w:lvl>
    <w:lvl w:ilvl="4">
      <w:start w:val="1"/>
      <w:numFmt w:val="ideographTraditional"/>
      <w:lvlText w:val="%5、"/>
      <w:lvlJc w:val="left"/>
      <w:pPr>
        <w:ind w:left="2426" w:hanging="480"/>
      </w:pPr>
    </w:lvl>
    <w:lvl w:ilvl="5">
      <w:start w:val="1"/>
      <w:numFmt w:val="lowerRoman"/>
      <w:lvlText w:val="%6."/>
      <w:lvlJc w:val="right"/>
      <w:pPr>
        <w:ind w:left="2906" w:hanging="480"/>
      </w:pPr>
    </w:lvl>
    <w:lvl w:ilvl="6">
      <w:start w:val="1"/>
      <w:numFmt w:val="decimal"/>
      <w:lvlText w:val="%7."/>
      <w:lvlJc w:val="left"/>
      <w:pPr>
        <w:ind w:left="3386" w:hanging="480"/>
      </w:pPr>
    </w:lvl>
    <w:lvl w:ilvl="7">
      <w:start w:val="1"/>
      <w:numFmt w:val="ideographTraditional"/>
      <w:lvlText w:val="%8、"/>
      <w:lvlJc w:val="left"/>
      <w:pPr>
        <w:ind w:left="3866" w:hanging="480"/>
      </w:pPr>
    </w:lvl>
    <w:lvl w:ilvl="8">
      <w:start w:val="1"/>
      <w:numFmt w:val="lowerRoman"/>
      <w:lvlText w:val="%9."/>
      <w:lvlJc w:val="right"/>
      <w:pPr>
        <w:ind w:left="434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1168E"/>
    <w:rsid w:val="0011168E"/>
    <w:rsid w:val="0026585E"/>
    <w:rsid w:val="006C46E6"/>
    <w:rsid w:val="00E3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55A016-EBC4-4039-BD17-0A0D8C8F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rFonts w:eastAsia="標楷體"/>
      <w:color w:val="000000"/>
      <w:sz w:val="20"/>
      <w:szCs w:val="20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List Paragraph"/>
    <w:basedOn w:val="a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6C46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C46E6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payment.nsysu.edu.tw/olprs7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租    用</dc:title>
  <dc:subject/>
  <dc:creator>user</dc:creator>
  <dc:description/>
  <cp:lastModifiedBy>user</cp:lastModifiedBy>
  <cp:revision>2</cp:revision>
  <cp:lastPrinted>2018-12-26T01:49:00Z</cp:lastPrinted>
  <dcterms:created xsi:type="dcterms:W3CDTF">2018-12-26T01:54:00Z</dcterms:created>
  <dcterms:modified xsi:type="dcterms:W3CDTF">2018-12-26T01:54:00Z</dcterms:modified>
</cp:coreProperties>
</file>